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E5" w:rsidRDefault="007660E5" w:rsidP="00A21C43"/>
    <w:tbl>
      <w:tblPr>
        <w:tblpPr w:leftFromText="180" w:rightFromText="180" w:vertAnchor="page" w:horzAnchor="page" w:tblpXSpec="center" w:tblpY="2176"/>
        <w:tblW w:w="5610" w:type="pct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6947"/>
        <w:gridCol w:w="1558"/>
      </w:tblGrid>
      <w:tr w:rsidR="00056043" w:rsidRPr="00056043" w:rsidTr="00056043">
        <w:trPr>
          <w:trHeight w:val="600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  <w:proofErr w:type="spell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Доп.инфо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ставка  руб.</w:t>
            </w:r>
            <w:proofErr w:type="gram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./год </w:t>
            </w:r>
          </w:p>
        </w:tc>
      </w:tr>
      <w:tr w:rsidR="00056043" w:rsidRPr="00056043" w:rsidTr="00056043">
        <w:trPr>
          <w:trHeight w:val="600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288,1</w:t>
            </w:r>
          </w:p>
        </w:tc>
        <w:tc>
          <w:tcPr>
            <w:tcW w:w="3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корпус, 1 этаж, смешанная планировка, в отличном состоянии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17 000</w:t>
            </w:r>
          </w:p>
        </w:tc>
      </w:tr>
      <w:tr w:rsidR="00056043" w:rsidRPr="00056043" w:rsidTr="00056043">
        <w:trPr>
          <w:trHeight w:val="6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258,1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корпус, 2 этаж, набор из 2 блоков (без </w:t>
            </w:r>
            <w:proofErr w:type="spell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коридороного</w:t>
            </w:r>
            <w:proofErr w:type="spell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пространства). </w:t>
            </w:r>
            <w:proofErr w:type="spell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Cовместно</w:t>
            </w:r>
            <w:proofErr w:type="spell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 и</w:t>
            </w:r>
            <w:proofErr w:type="gram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71,1 </w:t>
            </w:r>
            <w:proofErr w:type="spell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17 500</w:t>
            </w:r>
          </w:p>
        </w:tc>
      </w:tr>
      <w:tr w:rsidR="00056043" w:rsidRPr="00056043" w:rsidTr="00056043">
        <w:trPr>
          <w:trHeight w:val="6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200,4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корпус, </w:t>
            </w:r>
            <w:proofErr w:type="spell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</w:t>
            </w:r>
            <w:proofErr w:type="spell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2, 6 кабинетов +серверная. Совместно 48+48+21+21+19,7+19+11,9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17 500</w:t>
            </w:r>
          </w:p>
        </w:tc>
      </w:tr>
      <w:tr w:rsidR="00056043" w:rsidRPr="00056043" w:rsidTr="00056043">
        <w:trPr>
          <w:trHeight w:val="6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корпус, 3 этаж, набор из 2 блоков (без </w:t>
            </w:r>
            <w:proofErr w:type="spell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коридороного</w:t>
            </w:r>
            <w:proofErr w:type="spell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пространства). Совместно 114,7 и 81,3 </w:t>
            </w:r>
            <w:proofErr w:type="spell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17 500</w:t>
            </w:r>
          </w:p>
        </w:tc>
      </w:tr>
      <w:tr w:rsidR="00056043" w:rsidRPr="00056043" w:rsidTr="00056043">
        <w:trPr>
          <w:trHeight w:val="6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корпус, 2 этаж, смешанная планировка, состояние хорошее, готовое к въезду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17 500</w:t>
            </w:r>
          </w:p>
        </w:tc>
      </w:tr>
      <w:tr w:rsidR="00056043" w:rsidRPr="00056043" w:rsidTr="00056043">
        <w:trPr>
          <w:trHeight w:val="6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150,8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этаж, двухуровневое, две комнаты открытой планировки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17 000</w:t>
            </w:r>
          </w:p>
        </w:tc>
      </w:tr>
      <w:tr w:rsidR="00056043" w:rsidRPr="00056043" w:rsidTr="00056043">
        <w:trPr>
          <w:trHeight w:val="6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114,7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корпус, 3 этаж, </w:t>
            </w:r>
            <w:proofErr w:type="spell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опенспейс</w:t>
            </w:r>
            <w:proofErr w:type="spell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высокие потолки. Состояние отличное, готовое к въезду.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81,3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корпус, 3 этаж, открытая планировка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17 500</w:t>
            </w:r>
          </w:p>
        </w:tc>
      </w:tr>
      <w:tr w:rsidR="00056043" w:rsidRPr="00056043" w:rsidTr="00056043">
        <w:trPr>
          <w:trHeight w:val="6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переходе, 3 этаж, 2 смежные комнаты. </w:t>
            </w:r>
            <w:proofErr w:type="spell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Совместо</w:t>
            </w:r>
            <w:proofErr w:type="spell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49 и 24 </w:t>
            </w:r>
            <w:proofErr w:type="spellStart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71,1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корпус, 2 этаж, 3 комнаты. хорошее состояние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МАП 112 000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62,4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корпус, 4 этаж, блок из 3 кабинетов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МАП 97 000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переходе, 3 этаж, одной комнатой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МАП 60 000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корпус, 2 этаж, после ремонта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МАП 60 000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корпус, 2 этаж, после ремонта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МАП 60 000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43,4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корпус, 3 этаж, открытая планировка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МАП 55 000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30,9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корпус, антресоль 2, 2 смежные комнаты.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МАП 50 000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lang w:eastAsia="ru-RU"/>
              </w:rPr>
              <w:t xml:space="preserve"> в переходе, 3 этаж, одной комнатой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МАП 34 000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корпус, 2 этаж, после ремонта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МАП 30 000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корпус, 2 этаж, после ремонта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МАП 30 000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20,1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lang w:eastAsia="ru-RU"/>
              </w:rPr>
              <w:t xml:space="preserve">1 корпус, антресоль 2, без окон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МАП 27 000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19,7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корпус, 2 этаж, после ремонта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МАП 30 000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корпус, 2 этаж, после ремонта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МАП 30 000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19,1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lang w:eastAsia="ru-RU"/>
              </w:rPr>
              <w:t xml:space="preserve">1 корпус, антресоль 2, одной комнатой </w:t>
            </w:r>
            <w:proofErr w:type="spellStart"/>
            <w:r w:rsidRPr="00056043">
              <w:rPr>
                <w:rFonts w:ascii="Times New Roman" w:eastAsia="Times New Roman" w:hAnsi="Times New Roman" w:cs="Times New Roman"/>
                <w:lang w:eastAsia="ru-RU"/>
              </w:rPr>
              <w:t>бз</w:t>
            </w:r>
            <w:proofErr w:type="spellEnd"/>
            <w:r w:rsidRPr="00056043">
              <w:rPr>
                <w:rFonts w:ascii="Times New Roman" w:eastAsia="Times New Roman" w:hAnsi="Times New Roman" w:cs="Times New Roman"/>
                <w:lang w:eastAsia="ru-RU"/>
              </w:rPr>
              <w:t xml:space="preserve"> окна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МАП 25 000</w:t>
            </w:r>
          </w:p>
        </w:tc>
      </w:tr>
      <w:tr w:rsidR="00056043" w:rsidRPr="00056043" w:rsidTr="00056043">
        <w:trPr>
          <w:trHeight w:val="300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11,9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корпус, 2 этаж, без окна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43" w:rsidRPr="00056043" w:rsidRDefault="00056043" w:rsidP="000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МАП 17 000</w:t>
            </w:r>
          </w:p>
        </w:tc>
      </w:tr>
    </w:tbl>
    <w:p w:rsidR="00904120" w:rsidRPr="003B1A00" w:rsidRDefault="00904120" w:rsidP="00904120">
      <w:bookmarkStart w:id="0" w:name="_GoBack"/>
      <w:bookmarkEnd w:id="0"/>
    </w:p>
    <w:sectPr w:rsidR="00904120" w:rsidRPr="003B1A00" w:rsidSect="00F17910">
      <w:head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8C" w:rsidRDefault="00C6408C" w:rsidP="00DE1DBE">
      <w:pPr>
        <w:spacing w:after="0" w:line="240" w:lineRule="auto"/>
      </w:pPr>
      <w:r>
        <w:separator/>
      </w:r>
    </w:p>
  </w:endnote>
  <w:endnote w:type="continuationSeparator" w:id="0">
    <w:p w:rsidR="00C6408C" w:rsidRDefault="00C6408C" w:rsidP="00DE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8C" w:rsidRDefault="00C6408C" w:rsidP="00DE1DBE">
      <w:pPr>
        <w:spacing w:after="0" w:line="240" w:lineRule="auto"/>
      </w:pPr>
      <w:r>
        <w:separator/>
      </w:r>
    </w:p>
  </w:footnote>
  <w:footnote w:type="continuationSeparator" w:id="0">
    <w:p w:rsidR="00C6408C" w:rsidRDefault="00C6408C" w:rsidP="00DE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1D" w:rsidRPr="00276EE4" w:rsidRDefault="00DE1DBE" w:rsidP="001F3D1D">
    <w:pPr>
      <w:pStyle w:val="a6"/>
      <w:rPr>
        <w:rFonts w:ascii="Arial" w:hAnsi="Arial" w:cs="Arial"/>
        <w:color w:val="000000" w:themeColor="text1"/>
        <w:shd w:val="clear" w:color="auto" w:fill="FFFFFF"/>
        <w:lang w:val="en-US"/>
      </w:rPr>
    </w:pPr>
    <w:r>
      <w:rPr>
        <w:noProof/>
        <w:lang w:eastAsia="ru-RU"/>
      </w:rPr>
      <w:drawing>
        <wp:inline distT="0" distB="0" distL="0" distR="0" wp14:anchorId="74C352D5" wp14:editId="044DB270">
          <wp:extent cx="1247193" cy="646981"/>
          <wp:effectExtent l="0" t="0" r="0" b="127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9_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845" cy="645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DE1DBE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</w:t>
    </w:r>
    <w:r w:rsidRPr="001F3D1D">
      <w:rPr>
        <w:rFonts w:ascii="Times New Roman" w:hAnsi="Times New Roman" w:cs="Times New Roman"/>
        <w:color w:val="000000" w:themeColor="text1"/>
      </w:rPr>
      <w:t>Москва, ул. Кржижановского 29 корпус 2</w:t>
    </w:r>
    <w:r w:rsidRPr="001F3D1D">
      <w:ptab w:relativeTo="margin" w:alignment="right" w:leader="none"/>
    </w:r>
    <w:r w:rsidR="00BD1B33" w:rsidRPr="00BD1B33">
      <w:rPr>
        <w:rFonts w:ascii="Times New Roman" w:hAnsi="Times New Roman" w:cs="Times New Roman"/>
        <w:color w:val="222222"/>
        <w:sz w:val="24"/>
        <w:szCs w:val="18"/>
        <w:shd w:val="clear" w:color="auto" w:fill="FFFFFF"/>
      </w:rPr>
      <w:t>+7 (495) 108-31-73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E9"/>
    <w:rsid w:val="00056043"/>
    <w:rsid w:val="00060B52"/>
    <w:rsid w:val="00063658"/>
    <w:rsid w:val="00107BDE"/>
    <w:rsid w:val="001F3D1D"/>
    <w:rsid w:val="00276EE4"/>
    <w:rsid w:val="003614FC"/>
    <w:rsid w:val="00372361"/>
    <w:rsid w:val="003B1A00"/>
    <w:rsid w:val="004A15E9"/>
    <w:rsid w:val="00505AC9"/>
    <w:rsid w:val="007573A8"/>
    <w:rsid w:val="007660E5"/>
    <w:rsid w:val="007D26A8"/>
    <w:rsid w:val="008969CE"/>
    <w:rsid w:val="008B16A8"/>
    <w:rsid w:val="008E5215"/>
    <w:rsid w:val="008F747B"/>
    <w:rsid w:val="00904120"/>
    <w:rsid w:val="009A1466"/>
    <w:rsid w:val="009B7412"/>
    <w:rsid w:val="009D4003"/>
    <w:rsid w:val="009F03AC"/>
    <w:rsid w:val="00A165FD"/>
    <w:rsid w:val="00A21C43"/>
    <w:rsid w:val="00AE4B64"/>
    <w:rsid w:val="00B81290"/>
    <w:rsid w:val="00BA60A8"/>
    <w:rsid w:val="00BD1B33"/>
    <w:rsid w:val="00BF6102"/>
    <w:rsid w:val="00C20713"/>
    <w:rsid w:val="00C6408C"/>
    <w:rsid w:val="00C95987"/>
    <w:rsid w:val="00CB6C26"/>
    <w:rsid w:val="00CC0728"/>
    <w:rsid w:val="00CF1036"/>
    <w:rsid w:val="00DE1DBE"/>
    <w:rsid w:val="00E140C5"/>
    <w:rsid w:val="00F17910"/>
    <w:rsid w:val="00FA1C90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FE67D-6BB4-4A8D-B569-B922B08E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28"/>
    <w:rPr>
      <w:rFonts w:ascii="Tahoma" w:hAnsi="Tahoma" w:cs="Tahoma"/>
      <w:sz w:val="16"/>
      <w:szCs w:val="16"/>
    </w:rPr>
  </w:style>
  <w:style w:type="character" w:customStyle="1" w:styleId="phonealloka">
    <w:name w:val="phone_alloka"/>
    <w:basedOn w:val="a0"/>
    <w:rsid w:val="00CC0728"/>
  </w:style>
  <w:style w:type="character" w:customStyle="1" w:styleId="header-adress">
    <w:name w:val="header-adress"/>
    <w:basedOn w:val="a0"/>
    <w:rsid w:val="00CC0728"/>
  </w:style>
  <w:style w:type="character" w:styleId="a5">
    <w:name w:val="Hyperlink"/>
    <w:basedOn w:val="a0"/>
    <w:uiPriority w:val="99"/>
    <w:semiHidden/>
    <w:unhideWhenUsed/>
    <w:rsid w:val="00FA1C9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DBE"/>
  </w:style>
  <w:style w:type="paragraph" w:styleId="a8">
    <w:name w:val="footer"/>
    <w:basedOn w:val="a"/>
    <w:link w:val="a9"/>
    <w:uiPriority w:val="99"/>
    <w:unhideWhenUsed/>
    <w:rsid w:val="00DE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DBE"/>
  </w:style>
  <w:style w:type="character" w:styleId="aa">
    <w:name w:val="Placeholder Text"/>
    <w:basedOn w:val="a0"/>
    <w:uiPriority w:val="99"/>
    <w:semiHidden/>
    <w:rsid w:val="00F17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C9B1-505F-40FC-A80B-132254E1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Самсонов</dc:creator>
  <cp:lastModifiedBy>Роман Самсонов</cp:lastModifiedBy>
  <cp:revision>2</cp:revision>
  <cp:lastPrinted>2017-01-24T12:38:00Z</cp:lastPrinted>
  <dcterms:created xsi:type="dcterms:W3CDTF">2017-10-11T10:09:00Z</dcterms:created>
  <dcterms:modified xsi:type="dcterms:W3CDTF">2017-10-11T10:09:00Z</dcterms:modified>
</cp:coreProperties>
</file>